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Paths of Zera: A Strategic Analysis of a Fragmented Legacy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Legend of Zera: An Introduction to the Core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collection of cards surrounding the "Zera" name in the Yu-Gi-Oh! Trading Card Game (TCG) does not constitute a formal, cohesive archetype. Instead, it represents a fragmented narrative, a series of interconnected boss monsters whose stories and mechanics all originate from a single, central figure. Understanding this series requires an appreciation for its lore-driven design, where the thematic journey of a lone warrior dictates the function and strategic goals of multiple distinct deck-building paths. These cards, primarily released in the early-to-mid 2000s, are relics of a design philosophy where powerful effects were gated behind specific, often challenging, conditions, creating a unique puzzle for the dedicated strategist.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Central Figure: Warrior of Zera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Zera series revolves around Warrior of Zera, a Level 4 EARTH Warrior Normal Monster with $1600$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non-effect monster with generic typing and attributes, he is a remarkably accessible cornerstone, searchable and summonable by a vast pool of legacy and modern support cards. However, his true significance lies in his flavor text, which serves as the foundational premise for the entire series: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wandering warrior who seeks the sanctuary where he can gain the power of the Archlords. To escape the temptation of evil fiends, he fights solo day by day."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text is not merely decorative; it is a direct instruction manual outlining the two primary paths of transformation. The warrior's quest for a "sanctuary" to join the "Archlords" represents the path of light and ascension. His struggle against "evil fiends" represents the path of darkness and corruption. This narrative-driven design, a hallmark of the </w:t>
      </w:r>
      <w:r w:rsidDel="00000000" w:rsidR="00000000" w:rsidRPr="00000000">
        <w:rPr>
          <w:rFonts w:ascii="Google Sans Text" w:cs="Google Sans Text" w:eastAsia="Google Sans Text" w:hAnsi="Google Sans Text"/>
          <w:i w:val="1"/>
          <w:color w:val="1b1c1d"/>
          <w:rtl w:val="0"/>
        </w:rPr>
        <w:t xml:space="preserve">Ancient Sanctuary</w:t>
      </w:r>
      <w:r w:rsidDel="00000000" w:rsidR="00000000" w:rsidRPr="00000000">
        <w:rPr>
          <w:rFonts w:ascii="Google Sans Text" w:cs="Google Sans Text" w:eastAsia="Google Sans Text" w:hAnsi="Google Sans Text"/>
          <w:color w:val="1b1c1d"/>
          <w:rtl w:val="0"/>
        </w:rPr>
        <w:t xml:space="preserve"> booster set where the card debuted, establishes Warrior of Zera as the central variable, the "if" statement upon which the deck's entire strategy is built.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Field Spells associated with his journey act as the conditions that determine which ultimate form he will achieve.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Divergent Destinies: The Forms of Zera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boss monsters in the Zera series are not simply related by name; they are the direct outcomes of Warrior of Zera's choices, each representing a distinct strategic objective for the player.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The Original Fiend: Zera the Mant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progenitor of the series is Zera the Mant, a Level 8 DARK Fiend Ritual Monster with $2800$ $ATK$ and $2300$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Summoned by the Ritual Spell Card Zera Ritual, it is a "vanilla" Ritual Monster, possessing no inherent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 era of its release, its stats were respectable, but its lack of effects means its modern viability is entirely dependent on the strength of generic support for Ritual monsters and non-effect monsters, rather than its own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The Fallen Angel: Mazera DeVille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Should Warrior of Zera succumb to the influence of the fiends, he transforms into Mazera DeVille. This Level 8 DARK Fiend Effect Monster maintains the signature $2800$ $ATK$ and $2300$ $DEF$ stat line.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summoning condition is not a Ritual; instead, it requires tributing a face-up Warrior of Zera while the Field Spell Pandemonium is on the field. Upon a successful summon under this condition, its devastating effect triggers: the opponent must discard three random cards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powerful ability defines an entire strategy around a first-turn "hand-rip," aiming to cripple the opponent before they can establish a game plan.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The Ascended Archlord: Archlord Zerato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Warrior of Zera successfully reaches his destination, he becomes Archlord Zerato. This Level 8 LIGHT Fairy Effect Monster, also with $2800$ $ATK$ and $2300$ $DEF$, represents the warrior's ascension.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 to Mazera DeVille, it has a specific summoning condition: tributing a face-up Warrior of Zera while The Sanctuary in the Sky is on the field. Its effect is a powerful board wipe; by discarding one LIGHT monster from the hand, it destroys all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defines a "go-second" board-breaking strategy, designed to dismantle an opponent's established field.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1.2.4 The Transcendent Soul: Angel of Zera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third path, representing a state beyond the initial light/dark dichotomy, is embodied by Angel of Zera. This Level 8 LIGHT Fairy Synchro Monster, sharing the same $2800$ $ATK$ and $2300$ $DEF$, is a generic Synchro requiring one Tuner and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effects are unique within the series. First, it gains $100$ $ATK$ for each of the opponent's banished cards. Second, and more importantly, if it is banished, it Special Summons itself back to the field during the Standby Phase of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highly resilient, recurring threat that is difficult for many strategies to permanently remove.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1.2.5 The Heavenly Guide: Zeradias, Herald of Heaven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Facilitating the path of ascension is Zeradias, Herald of Heaven, a Level 4 LIGHT Fairy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function is to search for The Sanctuary in the Sky by being discarded to the Graveyard, directly enabling the summoning of Archlord Zerato. It also serves as ideal discard fodder for Zerato's own board-wipe effect, creating a neat, self-contained synergy.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Key Support &amp; Thematic Links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Field Spells are not merely support cards; they are the catalysts for Warrior of Zera's transformations and the core enablers of their respective strategies.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This Field Spell's primary effect is to reduce all battle damage taken by the controller of a Fairy monster to 0.</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this defensive effect is modest, its true purpose in a Zera deck is to be on the field to meet the summoning requirement for Archlord Zerato.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Pandemonium:</w:t>
      </w:r>
      <w:r w:rsidDel="00000000" w:rsidR="00000000" w:rsidRPr="00000000">
        <w:rPr>
          <w:rFonts w:ascii="Google Sans Text" w:cs="Google Sans Text" w:eastAsia="Google Sans Text" w:hAnsi="Google Sans Text"/>
          <w:color w:val="1b1c1d"/>
          <w:rtl w:val="0"/>
        </w:rPr>
        <w:t xml:space="preserve"> This Field Spell supports "Archfiend" monsters by waiving their maintenance costs and allowing the player to search for a lower-Level "Archfiend" monster when one is destroyed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Crucially, it must be on the field to summon Mazera DeVille and to enable its hand-rip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reveals a significant mechanical disconnect between Pandemonium and its intended boss monster. While Mazera DeVille requires Pandemonium to be summoned, Mazera DeVille itself does not have "Archfiend" in its name.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it does not benefit from any of Pandemonium's supportive effects.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synergy is entirely one-way; the Field Spell acts only as a key to unlock Mazera DeVille's power, not as a continuous source of support for it. This design flaw highlights the fragmented nature of the Zera cards as a "series" rather than a true "archetype" and presents a unique deck-building challenge that must be overcome with external cards.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 of Zera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 combo starter and tribute material for all transformations.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Zera the Mant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non-effect "vanilla" beater, used as a payoff for generic Ritual and non-effect monster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Zera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Zera the Mant.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Mazera DeVille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payoff for a "hand-rip" control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Archlord Zerato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payoff for a "board-wipe" go-second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Angel of Zera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recurring, resilient threat that loops back from the banished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Zeradias, Herald of Heaven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Sanctuary in the Sky and serves as discard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Sanctuary in the 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summoning and effect of Archlord Zerato.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Pandemonium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summoning and effect of Mazera DeVille.</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Path of Damnation: The Mazera DeVille Hand-Rip Strategy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centered around Mazera DeVille is a hyper-focused combo deck designed to execute a single, devastating play on the first turn of the duel. It is an all-or-nothing approach that sacrifices resilience for the chance to cripple the opponent's strategy before it can even begin.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Objective: The Turn 1 Hand Rip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singular strategic goal is to assemble the three required components—a face-up Warrior of Zera, an active Pandemonium, and Mazera DeVille in hand—to successfully summon the boss monster and trigger its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successful, the opponent is forced to discard three cards at random from their opening hand. Against modern decks that rely on multi-card combos, removing nearly half of their starting resources can be an insurmountable setback, effectively ending the game on turn one.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Assembling the Components: A Study in Consistency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three-card combo is inherently inconsistent, as none of the pieces directly search for the others. Therefore, a viable Mazera DeVille deck must dedicate a significant portion of its main deck to a network of searcher and consistency cards, each designed to find one specific piece of the puzzle.</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Accessing Warrior of Zera:</w:t>
      </w:r>
      <w:r w:rsidDel="00000000" w:rsidR="00000000" w:rsidRPr="00000000">
        <w:rPr>
          <w:rFonts w:ascii="Google Sans Text" w:cs="Google Sans Text" w:eastAsia="Google Sans Text" w:hAnsi="Google Sans Text"/>
          <w:color w:val="1b1c1d"/>
          <w:rtl w:val="0"/>
        </w:rPr>
        <w:t xml:space="preserve"> As a Level 4 Warrior, Warrior of Zera is easily searched by Reinforcement of the Army.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 a Normal Monster, it can be Special Summoned directly from the deck by cards like Unexpected Dai (if the player controls no monsters) or, more powerfully, Rescue Rabbit, which summons two copies at once.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Summoner Monk can also be used to bring it out from the deck by discarding a Spell card.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Accessing Pandemonium:</w:t>
      </w:r>
      <w:r w:rsidDel="00000000" w:rsidR="00000000" w:rsidRPr="00000000">
        <w:rPr>
          <w:rFonts w:ascii="Google Sans Text" w:cs="Google Sans Text" w:eastAsia="Google Sans Text" w:hAnsi="Google Sans Text"/>
          <w:color w:val="1b1c1d"/>
          <w:rtl w:val="0"/>
        </w:rPr>
        <w:t xml:space="preserve"> The most direct way to search for this Field Spell is by using the effect of Archfiend General, which can be discarded from the hand to add Pandemonium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generic Field Spell searcher, Terraforming, is also essential.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Accessing Mazera DeVille:</w:t>
      </w:r>
      <w:r w:rsidDel="00000000" w:rsidR="00000000" w:rsidRPr="00000000">
        <w:rPr>
          <w:rFonts w:ascii="Google Sans Text" w:cs="Google Sans Text" w:eastAsia="Google Sans Text" w:hAnsi="Google Sans Text"/>
          <w:color w:val="1b1c1d"/>
          <w:rtl w:val="0"/>
        </w:rPr>
        <w:t xml:space="preserve"> This is often the most difficult piece to find. Early builds relied on Fiendish Hound Octhros, which could search a Level 8 Fiend when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Modern builds have access to Dark Spirit's Mastery, a Spell card that can search for Level 8 Fiend monsters directly.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construction of these decks reveals a "glass cannon" philosophy. Decklists are packed with three copies of every possible searcher, alongside general consistency cards like Upstart Goblin to draw through the deck faster.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a structural necessity born from the combo's fragility; the deck must maximize its chances of opening the perfect hand, often at the cost of having any meaningful follow-up plays if the initial combo is disrupted.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Core Combo Line: Achieving the Hand Rip</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optimal opening hand allows the player to assemble all three pieces with minimal steps. The following combo line, synthesized from documented deck profiles, illustrates an ideal sequence: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A hand containing Rescue Rabbit, Archfiend General, and Mazera DeVille (or a searcher for it).</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Rescue Rabbit. Activate its effect by banishing it from the field to Special Summon two copies of Warrior of Zera from the Deck.</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Archfiend General in the hand, discarding it to the Graveyard to add one copy of Pandemonium from the Deck to the hand.</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Pandemonium from the hand.</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Warrior of Zera and Pandemonium now on the field, tribute one of the Warrior of Zera copies to Special Summon Mazera DeVille from the hand.</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Upon a successful Special Summon, the trigger effect of Mazera DeVille activates, forcing the opponent to discard three random cards from their hand.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consists of Mazera DeVille (a 2800 ATK beater), a second Warrior of Zera (a 1600 ATK body), and the Pandemonium Field Spell. The opponent, assuming they went second, must now attempt to play their turn with only three cards remaining in their hand, facing down a significant threat with no established board of their own.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Viability and The Psychological Factor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context, this strategy is exceedingly fragile. A single, well-timed point of interaction, such as the hand trap Ash Blossom &amp; Joyous Spring negating Rescue Rabbit or Terraforming, can cause the entire sequence to collapse, leaving the player with a weak or nonexistent board.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final board offers no protection or negation, meaning if the opponent can assemble a play with their remaining three cards, the Mazera DeVille player is often left defenseless.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strategy's power is not purely mechanical. Forcing an opponent to discard nearly half of their hand at random before they have a chance to act is psychologically devastating.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a tournament setting, this can induce frustration and misplays, giving the Mazera DeVille player an advantage that extends beyond the cards on the field. The deck attacks the opponent's mental state as much as it attacks their hand, a unique and potent, if unreliable, path to victory.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Path of Ascension: The Archlord Zerato Board Wipe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fragile, all-in combo of Mazera DeVille, the strategy centered on Archlord Zerato is a more resilient, go-second approach designed to break an opponent's established board. This path finds its greatest strength not as a standalone deck, but when integrated as a powerful tool within the framework of a larger, more synergistic archetype.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Objective: The Field Nuke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is to summon Archlord Zerato while The Sanctuary in the Sky is active on the field. Once summoned, its effect can be activated by discarding any LIGHT monster from the hand to the Graveyard, which then destroys all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powerful, non-targeting board wipe that can clear the way for a direct attack and swing the momentum of the duel in a single move.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Agent Engine: The Perfect Framework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dedicated Archlord Zerato deck is possible, the strategy functions most effectively when the "Zera package" is incorporated into "The Agent" archetype, a synergistic group of LIGHT Fairy monsters.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engine provides the ideal environment for Archlord Zerato to function as a high-impact, searchable power play rather than a clunky, inconsistent win condition.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synergies are numerous and potent:</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Zeradias, Herald of Heaven is the perfect bridge between the two strategies. Its effect to discard itself to search for The Sanctuary in the Sky not only sets up Zerato's summoning condition but also places a LIGHT Fairy in the Graveyard, ready to be used as fuel for another LIGHT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if another copy of Zeradias or another LIGHT monster is in hand, it serves as the perfect discard fodder for Zerato's board-wipe effect.</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Agent of Mystery - Earth is a Level 2 Tuner that searches for any "The Agent" monster upon being Normal Summoned, providing consistency. The Agent of Creation - Venus can pay Life Points to summon multiple copies of Mystical Shine Ball from the hand or Deck, flooding the board with bodies for Link and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gives the deck a powerful core strategy that can function and win games entirely on its own, without ever needing to summon Archlord Zerato.</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Master Hyperion serves as a secondary boss monster that can be Special Summoned by banishing an "Agent" monster. It provides targeted destruction, complementing Zerato's field-wide destruction.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integration fundamentally changes the role of the Zera cards. In the Mazera DeVille deck, every card is dedicated to enabling a single combo. In an Agent deck, Archlord Zerato becomes a powerful, searchable "silver bullet" within a flexible, midrange strategy. The deck is not reliant on drawing the perfect combination of Zera-related cards; it can build a board, control the game, and then use Zeradias to search for the components of a game-ending board wipe when the opportunity arises. This makes the overall strategy far more resilient and adaptable to different game states.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Core Combo Lines &amp; The Darklord Upgrade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basic combo to enable Archlord Zerato within an Agent shell is straightforward:</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Warrior of Zera to the field (e.g., via Normal Summon or Unexpected Dai).</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Zeradias, Herald of Heaven from the hand, discarding it to add The Sanctuary in the Sky to the hand.</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Sanctuary in the Sky.</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Warrior of Zera to Special Summon Archlord Zerato.</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another LIGHT monster in hand (e.g., a second Zeradias or an Agent monster), activate Archlord Zerato's effect to clear the opponent's board.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concept of a "Zerato" board wipe has been modernized and vastly improved with the release of Darklord Zerato.</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monster is a direct retrain of Archlord Zerato, sharing its stats and a nearly identical board-wipe effect (discarding a DARK monster instead of a LIGHT one). The crucial difference is its integration into the "Darklord" archetype, which provides it with far superior support.</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Superior Consistency:</w:t>
      </w:r>
      <w:r w:rsidDel="00000000" w:rsidR="00000000" w:rsidRPr="00000000">
        <w:rPr>
          <w:rFonts w:ascii="Google Sans Text" w:cs="Google Sans Text" w:eastAsia="Google Sans Text" w:hAnsi="Google Sans Text"/>
          <w:color w:val="1b1c1d"/>
          <w:rtl w:val="0"/>
        </w:rPr>
        <w:t xml:space="preserve"> Darklord Zerato can be searched by Banishment of the Darklords, summoned from the Graveyard by Darklord Contact, and its effect can be fueled by the draw power of Darklord Ixchel.</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level of archetypal synergy makes it vastly more consistent and easier to deploy than its LIGHT counterpart.</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Design:</w:t>
      </w:r>
      <w:r w:rsidDel="00000000" w:rsidR="00000000" w:rsidRPr="00000000">
        <w:rPr>
          <w:rFonts w:ascii="Google Sans Text" w:cs="Google Sans Text" w:eastAsia="Google Sans Text" w:hAnsi="Google Sans Text"/>
          <w:color w:val="1b1c1d"/>
          <w:rtl w:val="0"/>
        </w:rPr>
        <w:t xml:space="preserve"> Its only "drawback" is that it destroys itself during the End Phase of the turn its effect is used. In modern Yu-Gi-Oh!, this is a negligible cost, as it will have already cleared the board for an attack and can easily be used as material for a Link or Xyz Summon before the End Phase.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Archlord Zerato to Darklord Zerato serves as a perfect illustration of the game's power creep and changing design philosophy. The former is a product of an era where powerful effects were balanced by difficult, multi-card summoning requirements. The latter is a modern card where the same powerful effect is made consistent and accessible through a robust archetype, with its balancing factor being a minor, easily circumvented drawback. For a player looking to build a competitive deck around a "Zerato" board wipe, the Darklord version is the objectively superior choice.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Path of Rebirth: The Immortal Angel of Zera Loop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strategic path offered by the Zera series deviates from the transformation of Warrior of Zera and instead focuses on the unique recursion of the Synchro Monster, Angel of Zera. This strategy revolves around creating an "immortal" boss monster that can repeatedly return to the field, grinding down the opponent's resources through sheer persistence.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Objective: The Recurring Threat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mechanic of Angel of Zera is its ability to Special Summon itself from the banished zone during the Standby Phase of the turn after it was banished.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strategy is built around exploiting this effect. The goal is not just to summon Angel of Zera, but to establish a loop where it is consistently banished upon removal, ensuring its inevitable return and creating a formidable, recurring 2800 ATK threat that is difficult for the opponent to deal with permanently.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Key Enablers: Forcing the Banish</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the loop function, the player needs reliable methods to ensure Angel of Zera is banished rather than simply sent to the Graveyard when it leaves the field.</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Eccentric Boy Combo:</w:t>
      </w:r>
      <w:r w:rsidDel="00000000" w:rsidR="00000000" w:rsidRPr="00000000">
        <w:rPr>
          <w:rFonts w:ascii="Google Sans Text" w:cs="Google Sans Text" w:eastAsia="Google Sans Text" w:hAnsi="Google Sans Text"/>
          <w:color w:val="1b1c1d"/>
          <w:rtl w:val="0"/>
        </w:rPr>
        <w:t xml:space="preserve"> The most direct and elegant way to initiate the loop is through the Level 3 Tuner monster, Eccentric Boy.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Its effect allows the player to perform a Synchro Summon using one monster from their hand as the non-Tuner material. However, it imparts a "drawback" to the resulting Synchro Monster: its effects are negated, and it is banished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For Angel of Zera, this is not a drawback but the primary enabler. By Synchro Summoning Angel of Zera using Eccentric Boy and a Level 5 monster from the hand, the player creates a version of their boss monster that is guaranteed to be banished upon removal, thus triggering its revival effect. This sophisticated interaction, which turns a card's intended negative effect into a powerful advantage, is the cornerstone of a dedicated Angel of Zera recursion strategy.</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Passive Banishment:</w:t>
      </w:r>
      <w:r w:rsidDel="00000000" w:rsidR="00000000" w:rsidRPr="00000000">
        <w:rPr>
          <w:rFonts w:ascii="Google Sans Text" w:cs="Google Sans Text" w:eastAsia="Google Sans Text" w:hAnsi="Google Sans Text"/>
          <w:color w:val="1b1c1d"/>
          <w:rtl w:val="0"/>
        </w:rPr>
        <w:t xml:space="preserve"> A simpler, more passive method involves the Continuous Spell/Trap cards Macro Cosmos and Dimensional Fissure.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either of these cards is active on the field, any monster sent to the Graveyard is banished instead. This ensures that if Angel of Zera is destroyed by battle or card effect, it will be banished, setting up its return during the next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method also powers up Angel of Zera's first effect, increasing its ATK for every card the opponent loses to the banish effect.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Advanced Synergy: The Agent/Zera Loop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high-level synergy emerges when combining the "Path of Ascension" and the "Path of Rebirth" strategies into a hybrid "Agent Zera" deck. This creates a potent resource loop that leverages the effects of both Master Hyperion and Angel of Zera.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as noted in strategic discussions, works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controls Master Hyperion and has an Angel of Zera in their Graveyard.</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Master Hyperion's effect to destroy one card on the field. The cost for this effect is to banish one LIGHT Fairy-Type monster from the Graveyard.</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chooses to banish Angel of Zera to pay the cost.</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single action achieves two powerful outcomes simultaneously. First, Master Hyperion's effect resolves, destroying an opponent's card. Second, Angel of Zera's own effect is triggered by being banished.</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player's next Standby Phase, Angel of Zera Special Summons itself back to the field.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scenario, using Angel of Zera as a cost for Master Hyperion is not a loss of resource; it is an investment. The player gets targeted removal from one boss monster and a free, recurring 2800 ATK body from the other. This efficient, self-sustaining engine of destruction and revival represents the highest strategic ceiling of a hybrid Zera deck, turning two powerful but independent monsters into a cohesive and formidable pair.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Path of Origin: Modernizing Zera the Mant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greatest deck-building challenge within the Zera series is making the original Zera the Mant—a Ritual Monster with no effects—viable in the modern game. Success requires looking beyond the card itself and treating it not as a win condition, but as a key that unlocks the power of more contemporary and potent archetypal engines.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Objective: Making the Vanilla Viable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is to leverage Zera the Mant's status as a non-effect monster to enable the powerful support cards of the "Tenyi" archetype, while using the "Impcantation" engine to summon it consistently and without committing the all-important Normal Summon. This transforms a seemingly outdated card into the crucial lynchpin of a sophisticated control strategy.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Impcantation &amp; Tenyi Engines: A Symbiotic Relationship</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relies on a sophisticated deck-building concept where two distinct, generic engines are combined to perform sequential roles, with Zera the Mant acting as the bridge between them.</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Part 1: The Summoner (Impcantation):</w:t>
      </w:r>
      <w:r w:rsidDel="00000000" w:rsidR="00000000" w:rsidRPr="00000000">
        <w:rPr>
          <w:rFonts w:ascii="Google Sans Text" w:cs="Google Sans Text" w:eastAsia="Google Sans Text" w:hAnsi="Google Sans Text"/>
          <w:color w:val="1b1c1d"/>
          <w:rtl w:val="0"/>
        </w:rPr>
        <w:t xml:space="preserve"> The "Impcantation" archetype is a series of monsters designed to facilitate Ritual Summons.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Monsters like Impcantation Candoll and Impcantation Talismandra can reveal themselves in the hand to Special Summon another Impcantation from the deck, which in turn searches for either a Ritual Monster (Zera the Mant) or a Ritual Spell (Zera Ritual). They can then be tributed from the field for the summon. Crucially, this entire engine functions through monster effects that do not use the Normal Summon, providing immense consistency and resource generation specifically for the purpose of Ritual Summoning.</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Part 2: The Protector (Tenyi):</w:t>
      </w:r>
      <w:r w:rsidDel="00000000" w:rsidR="00000000" w:rsidRPr="00000000">
        <w:rPr>
          <w:rFonts w:ascii="Google Sans Text" w:cs="Google Sans Text" w:eastAsia="Google Sans Text" w:hAnsi="Google Sans Text"/>
          <w:color w:val="1b1c1d"/>
          <w:rtl w:val="0"/>
        </w:rPr>
        <w:t xml:space="preserve"> The "Tenyi" archetype is centered around non-effect monsters. Their most powerful support cards are Spells and Traps that can only be activated while the player controls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Fists of the Unrivaled Tenyi is a Counter Trap that provides an omni-negate (negating a Spell, Trap, or monster effect) and Flawless Perfection of the Tenyi is a Field Spell that provides card advantage and protection.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is symbiotic. The Impcantation engine's sole purpose is to complete "Part 1" of the plan: efficiently summon Zera the Mant to the field. Once Zera the Mant is present, the Impcantation engine has fulfilled its primary role. At this point, "Part 2" begins, and the Tenyi engine takes over. Zera the Mant's presence on the field "turns on" the powerful Tenyi backrow, shifting the deck's game plan from combo to control.</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Sample Endboard and Strategy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combining these two engines, a player can establish a formidable first-turn board. A typical combo would involve using the Impcantation monsters to search the pieces for and summon Zera the Mant, while also setting the Tenyi support cards.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would be:</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Zera the Mant on the field (a 2800 ATK non-effect monster).</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set Fists of the Unrivaled Tenyi, which is now an active omni-negate.</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active Flawless Perfection of the Tenyi, providing protection from targeting effects and generating card advantage.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position, the game plan becomes a control-oriented beatdown. The player protects their powerful but effect-less beater with some of the strongest generic trap-based disruption in the modern game, all enabled by a classic Ritual Monster from the game's earliest days. This creative fusion of old and new demonstrates how even the most outdated cards can find a purpose within the vast and evolving card pool of Yu-Gi-Oh!.</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 Unified Theory: Hybrid Strategies and Thematic Successors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"Zera" cards in the TCG do not form a singular, playable archetype. They are a collection of lore-rich boss monsters, each demanding a unique and highly specialized deck to function. To "play Zera" is not to play one deck, but to choose a path—damnation, ascension, rebirth, or origin—and to master the art of hybrid deck construction. The series stands as a testament to a narrative-first design philosophy and offers a rewarding challenge for the dedicated strategist.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Modern Successors: Zera's Legacy in New Forms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direct support for the original Zera cards is scarce, their thematic and mechanical legacy continues in modern card design. Konami has continued the "story" of Zera not through direct retrains of every card, but by infusing its core concepts into new, powerful monsters that fit into contemporary archetypes.</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Darklord Zerato:</w:t>
      </w:r>
      <w:r w:rsidDel="00000000" w:rsidR="00000000" w:rsidRPr="00000000">
        <w:rPr>
          <w:rFonts w:ascii="Google Sans Text" w:cs="Google Sans Text" w:eastAsia="Google Sans Text" w:hAnsi="Google Sans Text"/>
          <w:color w:val="1b1c1d"/>
          <w:rtl w:val="0"/>
        </w:rPr>
        <w:t xml:space="preserve"> As previously established, this card is the direct and competitively superior successor to Archlord Zerato. It preserves the iconic board-wipe effect but packages it within a cohesive and powerful "Darklord" archetypal engine, making it far more consistent and viable than its predecessor.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Alghoul Mazera:</w:t>
      </w:r>
      <w:r w:rsidDel="00000000" w:rsidR="00000000" w:rsidRPr="00000000">
        <w:rPr>
          <w:rFonts w:ascii="Google Sans Text" w:cs="Google Sans Text" w:eastAsia="Google Sans Text" w:hAnsi="Google Sans Text"/>
          <w:color w:val="1b1c1d"/>
          <w:rtl w:val="0"/>
        </w:rPr>
        <w:t xml:space="preserve"> This Level 8 EARTH Zombie monster is a more subtle thematic successor.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shares the "Zera" name and the signature 2800 ATK / 2300 DEF stat line. Its effects are a modern interpretation of Zera's lore: it can be banished from the hand or Graveyard to protect Zombie monsters from destruction, and when it is banished, it Special Summons itself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combination of corruption (Zombie-typing), protection, and self-revival from banishment perfectly encapsulates the themes of Mazera DeVille and Angel of Zera in a single, mechanically relevant card designed for modern Zombie decks. It demonstrates a sophisticated form of legacy support, carrying the Zera "DNA" forward into a new generation of gameplay.</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 Note on a Different Path: The Rush Duel Archetype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distinguish the TCG "Zera" series from the dedicated "Zera" archetype that exists in the separate game format, </w:t>
      </w:r>
      <w:r w:rsidDel="00000000" w:rsidR="00000000" w:rsidRPr="00000000">
        <w:rPr>
          <w:rFonts w:ascii="Google Sans Text" w:cs="Google Sans Text" w:eastAsia="Google Sans Text" w:hAnsi="Google Sans Text"/>
          <w:i w:val="1"/>
          <w:color w:val="1b1c1d"/>
          <w:rtl w:val="0"/>
        </w:rPr>
        <w:t xml:space="preserve">Yu-Gi-Oh! Rush Duel</w:t>
      </w:r>
      <w:r w:rsidDel="00000000" w:rsidR="00000000" w:rsidRPr="00000000">
        <w:rPr>
          <w:rFonts w:ascii="Google Sans Text" w:cs="Google Sans Text" w:eastAsia="Google Sans Text" w:hAnsi="Google Sans Text"/>
          <w:color w:val="1b1c1d"/>
          <w:rtl w:val="0"/>
        </w:rPr>
        <w:t xml:space="preserve">. This format features its own exclusive card pool and a different set of rules. In Rush Duel, there is a full-fledged Zera archetype with its own support cards like Zera's Research (a Spell for graveyard recursion) and Zera's Sword (an Equip Spell).</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These cards are designed to work together in a way the TCG cards are not, forming a coherent Ritual-based strategy.</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These Rush Duel cards are not legal or mechanically compatible with the TCG/OCG and represent a completely separate branch of the Zera legacy.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Final Assessment: The Zera Series as a Deck-Building Challenge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TCG "Zera" cards are a reward for the historian and the creative deck-builder. They are not a "plug-and-play" archetype but a series of powerful, situational payoffs that challenge the player to build a custom engine around them. Whether it is the glass-cannon combo of Mazera DeVille, the toolbox board-wipe of Archlord Zerato, the immortal looping of Angel of Zera, or the vanilla-enabling of Zera the Mant, each path offers a distinct and deeply satisfying strategic puzzle. The series endures not because of its competitive dominance, but because it represents a fascinating intersection of lore, classic card design, and the endless possibilities of hybrid deck construction.</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of Zera - Ancient Sanctuary - YuGiOh - TCGplayer.com,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https://www.tcgplayer.com/product/23212/yugioh-ancient-sanctuary-warrior-of-zera</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Card Search Results - View as Gallery | Yu-Gi-Oh! Neuron ...,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10&amp;mode=&amp;sort=1&amp;keyword=Zera&amp;stype=1&amp;ctype=&amp;othercon=2&amp;starfr=&amp;starto=&amp;pscalefr=&amp;pscaleto=&amp;linkmarkerfr=&amp;linkmarkerto=&amp;link_m=2&amp;atkfr=&amp;atkto=&amp;deffr=&amp;defto=</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(Archetype) - cardcluster,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https://cardcluster.com/series/zera/sets</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the Mant Card Profile - Yu-Gi-Oh!,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https://www.yugioh.com/cards/zera-the-mant</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Ritual - Yu-Gi-Oh! Card Guide,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https://www.yugiohcardguide.com/single/zera-ritual.html</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the Mant" Reviews and Rating Score in Japan | Yu-Gi-Oh! OCG SAMURAI,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https://en.yugioh-list.com/cards/view/1160</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Mazera DeVille - Ancient Sanctuary - YuGiOh - TCGplayer.com,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https://www.tcgplayer.com/product/23273/yugioh-ancient-sanctuary-mazera-deville</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Mazera DeVille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https://www.db.yugioh-card.com/yugiohdb/card_search.action?ope=2&amp;cid=5996&amp;request_locale=en</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Archlord Zerato [DR2-EN146] Ultra Rare - Fabled Games,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https://fabledgames.store/products/archlord-zerato-dr2-en146-ultra-rare</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 of Zera - Judgment of the Light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https://www.tcgplayer.com/product/70885/yugioh-judgment-of-the-light-angel-of-zera</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Judgment of the Light – Yu-Gi-Oh! TRADING CARD GAME,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https://www.yugioh-card.com/en/products/past_products/jotl/</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in the Sky - CoolStuffInc.com,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https://www.coolstuffinc.com/p/YuGiOh/The+Sanctuary+in+the+Sky</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in the Sky | Card Details | Yu-Gi-Oh! Neuron(TRADING CARD GAME CARD DATABASE),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https://www.db.yugioh-card.com/yugiohdb/card_search.action?ope=2&amp;cid=5982&amp;request_locale=en</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Archlord Zerato | Card Details | Yu-Gi-Oh! Neuron(TRADING CARD GAME CARD DATABASE),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https://www.db.yugioh-card.com/yugiohdb/card_search.action?ope=2&amp;cid=5976</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in the Sky - cardcluster,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https://cardcluster.com/card/the-sanctuary-in-the-sky</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The Sanctuary in the Sky Lost Sanctuary SDLS-EN027 1st Edition... - eBay,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https://www.ebay.com/itm/395614491271</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Pandemonium - Yu-Gi-Oh! Card Guide,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https://www.yugiohcardguide.com/single/pandemonium.html</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Pandemonium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https://www.db.yugioh-card.com/yugiohdb/card_search.action?ope=2&amp;cid=5791</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Pandemonium - CoolStuffInc.com,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https://www.coolstuffinc.com/p/YuGiOh/Pandemonium</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Look mom no hands a casual Mazera Deville deck : r/yugioh,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https://www.reddit.com/r/yugioh/comments/3185gn/rf_look_mom_no_hands_a_casual_mazera_deville_deck/</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r/masterduel on Reddit: Terrifying combos ...... that never mattered,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https://www.reddit.com/r/masterduel/comments/1mp9vqp/terrifying_combos_that_never_mattered/</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random discards? And noone has found a way to abuse this card?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https://www.reddit.com/r/yugioh/comments/1hfp2de/3_random_discards_and_noone_has_found_a_way_to/</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Mazera DeVille Deck (TCG November 2019 legal) : r/yugioh,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https://www.reddit.com/r/yugioh/comments/dtdlk4/rf_mazera_deville_deck_tcg_november_2019_legal/</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Zérator | Yu-Gi-Oh! Deck Recipe Details,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https://www.db.yugioh-card.com/yugiohdb/member_deck.action?ope=1&amp;wname=MemberDeck&amp;ytkn=63229ab1bcdf6ede655f55a498156070ecdcc5399a4d0ac7d7304bbf866d2be7&amp;cgid=2da2309a5794e3b163483a6498f4426a&amp;dno=14&amp;request_locale=en</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Ahead - Game Keeper,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https://www.gamekeeper.ca/a-look-ahead/</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Agents? : r/yugioh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https://www.reddit.com/r/yugioh/comments/29n2d7/chaos_agents/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Master's Hyperion Deck - Yu-Gi-Oh! 5D's World Championship 2011: Over the Nexus,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https://gamefaqs.gamespot.com/boards/612092-yu-gi-oh-5ds-world-championship-2011-over-the-nexus/66053037?page=1</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Darklord Zerato - Judgment of the Pharaoh - WordPress.com,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https://ygoreviews.wordpress.com/2019/07/12/darklord-zerato/</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build a deck around Darklord Zerato. What are great cards to help him get on the field/support him? : r/yugioh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https://www.reddit.com/r/yugioh/comments/8rxi2r/i_want_to_build_a_deck_around_darklord_zerato/</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 Darklords by BatMed on DeviantArt,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https://www.deviantart.com/batmed/art/Archetype-Darklords-766188385</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Fix?! Eccentric Angel Of Zera - TCGplayer,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https://www.tcgplayer.com/content/article/What-The-Fix-Eccentric-Angel-Of-Zera/cdf2c727-e70d-45e8-8949-cf3921c10dc0/</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Aerial Assault - Konami,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https://www.konami.com/yugioh/duel_links/en/box/aerial_assault/</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Eccentric Boy, Most Easiest Synchro Combo [ Yu-Gi-Oh! Duel Links ] - YouTube,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https://www.youtube.com/watch?v=mS_fCTUvsPM</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 of Zera}} to get more play worth the new pot coming? : r/yugioh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https://www.reddit.com/r/yugioh/comments/4xgovg/angel_of_zera_to_get_more_play_worth_the_new_pot/</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 of Zera is a GREAT card in a deck that suits it. Zera Hunders! : r/yugioh - Reddit,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https://www.reddit.com/r/yugioh/comments/1jdvwg/angel_of_zera_is_a_great_card_in_a_deck_that/</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help me build a deck based around an old ritual monster? : r/yugioh - Reddit,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https://www.reddit.com/r/yugioh/comments/dsn206/can_anyone_help_me_build_a_deck_based_around_an/</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were given the opportunity to make a structure deck for an archtype, what would it be and what new cards would you give it? : r/yugioh - Reddit,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https://www.reddit.com/r/yugioh/comments/1fdf7z3/if_you_were_given_the_opportunity_to_make_a/</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Great Cards You Missed In Dimension Force - TCGplayer,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https://www.tcgplayer.com/content/article/10-Great-Cards-You-Missed-In-Dimension-Force/848e7151-4f76-4188-b5e8-6e82daa8cc57/</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and Zera The Mant (Rush Duel) : r/yugioh - Reddit,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https://www.reddit.com/r/yugioh/comments/1ltyzl6/zera_and_zera_the_mant_rush_duel/</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Zera Explores A New Path In Rush! [ Yu-Gi-Oh! Rush Archetypes Explained - YouTube,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https://www.youtube.com/watch?v=R5tPsftjIKc</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[RD/AP01] Dig Deeper With “Zera's Research”! : r/yugioh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https://www.reddit.com/r/yugioh/comments/1lhlsqj/rdap01_dig_deeper_with_zeras_research/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jdvwg/angel_of_zera_is_a_great_card_in_a_deck_that/" TargetMode="External"/><Relationship Id="rId20" Type="http://schemas.openxmlformats.org/officeDocument/2006/relationships/hyperlink" Target="https://cardcluster.com/card/the-sanctuary-in-the-sky" TargetMode="External"/><Relationship Id="rId42" Type="http://schemas.openxmlformats.org/officeDocument/2006/relationships/hyperlink" Target="https://www.reddit.com/r/yugioh/comments/1fdf7z3/if_you_were_given_the_opportunity_to_make_a/" TargetMode="External"/><Relationship Id="rId41" Type="http://schemas.openxmlformats.org/officeDocument/2006/relationships/hyperlink" Target="https://www.reddit.com/r/yugioh/comments/dsn206/can_anyone_help_me_build_a_deck_based_around_an/" TargetMode="External"/><Relationship Id="rId22" Type="http://schemas.openxmlformats.org/officeDocument/2006/relationships/hyperlink" Target="https://www.yugiohcardguide.com/single/pandemonium.html" TargetMode="External"/><Relationship Id="rId44" Type="http://schemas.openxmlformats.org/officeDocument/2006/relationships/hyperlink" Target="https://www.reddit.com/r/yugioh/comments/1ltyzl6/zera_and_zera_the_mant_rush_duel/" TargetMode="External"/><Relationship Id="rId21" Type="http://schemas.openxmlformats.org/officeDocument/2006/relationships/hyperlink" Target="https://www.ebay.com/itm/395614491271" TargetMode="External"/><Relationship Id="rId43" Type="http://schemas.openxmlformats.org/officeDocument/2006/relationships/hyperlink" Target="https://www.tcgplayer.com/content/article/10-Great-Cards-You-Missed-In-Dimension-Force/848e7151-4f76-4188-b5e8-6e82daa8cc57/" TargetMode="External"/><Relationship Id="rId24" Type="http://schemas.openxmlformats.org/officeDocument/2006/relationships/hyperlink" Target="https://www.coolstuffinc.com/p/YuGiOh/Pandemonium" TargetMode="External"/><Relationship Id="rId46" Type="http://schemas.openxmlformats.org/officeDocument/2006/relationships/hyperlink" Target="https://www.reddit.com/r/yugioh/comments/1lhlsqj/rdap01_dig_deeper_with_zeras_research/" TargetMode="External"/><Relationship Id="rId23" Type="http://schemas.openxmlformats.org/officeDocument/2006/relationships/hyperlink" Target="https://www.db.yugioh-card.com/yugiohdb/card_search.action?ope=2&amp;cid=5791" TargetMode="External"/><Relationship Id="rId45" Type="http://schemas.openxmlformats.org/officeDocument/2006/relationships/hyperlink" Target="https://www.youtube.com/watch?v=R5tPsftjIK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om/cards/zera-the-mant" TargetMode="External"/><Relationship Id="rId26" Type="http://schemas.openxmlformats.org/officeDocument/2006/relationships/hyperlink" Target="https://www.reddit.com/r/masterduel/comments/1mp9vqp/terrifying_combos_that_never_mattered/" TargetMode="External"/><Relationship Id="rId25" Type="http://schemas.openxmlformats.org/officeDocument/2006/relationships/hyperlink" Target="https://www.reddit.com/r/yugioh/comments/3185gn/rf_look_mom_no_hands_a_casual_mazera_deville_deck/" TargetMode="External"/><Relationship Id="rId28" Type="http://schemas.openxmlformats.org/officeDocument/2006/relationships/hyperlink" Target="https://www.reddit.com/r/yugioh/comments/dtdlk4/rf_mazera_deville_deck_tcg_november_2019_legal/" TargetMode="External"/><Relationship Id="rId27" Type="http://schemas.openxmlformats.org/officeDocument/2006/relationships/hyperlink" Target="https://www.reddit.com/r/yugioh/comments/1hfp2de/3_random_discards_and_noone_has_found_a_way_to/" TargetMode="External"/><Relationship Id="rId5" Type="http://schemas.openxmlformats.org/officeDocument/2006/relationships/styles" Target="styles.xml"/><Relationship Id="rId6" Type="http://schemas.openxmlformats.org/officeDocument/2006/relationships/hyperlink" Target="https://www.tcgplayer.com/product/23212/yugioh-ancient-sanctuary-warrior-of-zera" TargetMode="External"/><Relationship Id="rId29" Type="http://schemas.openxmlformats.org/officeDocument/2006/relationships/hyperlink" Target="https://www.db.yugioh-card.com/yugiohdb/member_deck.action?ope=1&amp;wname=MemberDeck&amp;ytkn=63229ab1bcdf6ede655f55a498156070ecdcc5399a4d0ac7d7304bbf866d2be7&amp;cgid=2da2309a5794e3b163483a6498f4426a&amp;dno=14&amp;request_locale=en" TargetMode="External"/><Relationship Id="rId7" Type="http://schemas.openxmlformats.org/officeDocument/2006/relationships/hyperlink" Target="https://www.db.yugioh-card.com/yugiohdb/card_search.action?ope=1&amp;sess=1&amp;rp=10&amp;mode&amp;sort=1&amp;keyword=Zera&amp;stype=1&amp;ctype&amp;othercon=2&amp;starfr&amp;starto&amp;pscalefr&amp;pscaleto&amp;linkmarkerfr&amp;linkmarkerto&amp;link_m=2&amp;atkfr&amp;atkto&amp;deffr&amp;defto" TargetMode="External"/><Relationship Id="rId8" Type="http://schemas.openxmlformats.org/officeDocument/2006/relationships/hyperlink" Target="https://cardcluster.com/series/zera/sets" TargetMode="External"/><Relationship Id="rId31" Type="http://schemas.openxmlformats.org/officeDocument/2006/relationships/hyperlink" Target="https://www.reddit.com/r/yugioh/comments/29n2d7/chaos_agents/" TargetMode="External"/><Relationship Id="rId30" Type="http://schemas.openxmlformats.org/officeDocument/2006/relationships/hyperlink" Target="https://www.gamekeeper.ca/a-look-ahead/" TargetMode="External"/><Relationship Id="rId11" Type="http://schemas.openxmlformats.org/officeDocument/2006/relationships/hyperlink" Target="https://en.yugioh-list.com/cards/view/1160" TargetMode="External"/><Relationship Id="rId33" Type="http://schemas.openxmlformats.org/officeDocument/2006/relationships/hyperlink" Target="https://ygoreviews.wordpress.com/2019/07/12/darklord-zerato/" TargetMode="External"/><Relationship Id="rId10" Type="http://schemas.openxmlformats.org/officeDocument/2006/relationships/hyperlink" Target="https://www.yugiohcardguide.com/single/zera-ritual.html" TargetMode="External"/><Relationship Id="rId32" Type="http://schemas.openxmlformats.org/officeDocument/2006/relationships/hyperlink" Target="https://gamefaqs.gamespot.com/boards/612092-yu-gi-oh-5ds-world-championship-2011-over-the-nexus/66053037?page=1" TargetMode="External"/><Relationship Id="rId13" Type="http://schemas.openxmlformats.org/officeDocument/2006/relationships/hyperlink" Target="https://www.db.yugioh-card.com/yugiohdb/card_search.action?ope=2&amp;cid=5996&amp;request_locale=en" TargetMode="External"/><Relationship Id="rId35" Type="http://schemas.openxmlformats.org/officeDocument/2006/relationships/hyperlink" Target="https://www.deviantart.com/batmed/art/Archetype-Darklords-766188385" TargetMode="External"/><Relationship Id="rId12" Type="http://schemas.openxmlformats.org/officeDocument/2006/relationships/hyperlink" Target="https://www.tcgplayer.com/product/23273/yugioh-ancient-sanctuary-mazera-deville" TargetMode="External"/><Relationship Id="rId34" Type="http://schemas.openxmlformats.org/officeDocument/2006/relationships/hyperlink" Target="https://www.reddit.com/r/yugioh/comments/8rxi2r/i_want_to_build_a_deck_around_darklord_zerato/" TargetMode="External"/><Relationship Id="rId15" Type="http://schemas.openxmlformats.org/officeDocument/2006/relationships/hyperlink" Target="https://www.tcgplayer.com/product/70885/yugioh-judgment-of-the-light-angel-of-zera" TargetMode="External"/><Relationship Id="rId37" Type="http://schemas.openxmlformats.org/officeDocument/2006/relationships/hyperlink" Target="https://www.konami.com/yugioh/duel_links/en/box/aerial_assault/" TargetMode="External"/><Relationship Id="rId14" Type="http://schemas.openxmlformats.org/officeDocument/2006/relationships/hyperlink" Target="https://fabledgames.store/products/archlord-zerato-dr2-en146-ultra-rare" TargetMode="External"/><Relationship Id="rId36" Type="http://schemas.openxmlformats.org/officeDocument/2006/relationships/hyperlink" Target="https://www.tcgplayer.com/content/article/What-The-Fix-Eccentric-Angel-Of-Zera/cdf2c727-e70d-45e8-8949-cf3921c10dc0/" TargetMode="External"/><Relationship Id="rId17" Type="http://schemas.openxmlformats.org/officeDocument/2006/relationships/hyperlink" Target="https://www.coolstuffinc.com/p/YuGiOh/The+Sanctuary+in+the+Sky" TargetMode="External"/><Relationship Id="rId39" Type="http://schemas.openxmlformats.org/officeDocument/2006/relationships/hyperlink" Target="https://www.reddit.com/r/yugioh/comments/4xgovg/angel_of_zera_to_get_more_play_worth_the_new_pot/" TargetMode="External"/><Relationship Id="rId16" Type="http://schemas.openxmlformats.org/officeDocument/2006/relationships/hyperlink" Target="https://www.yugioh-card.com/en/products/past_products/jotl/" TargetMode="External"/><Relationship Id="rId38" Type="http://schemas.openxmlformats.org/officeDocument/2006/relationships/hyperlink" Target="https://www.youtube.com/watch?v=mS_fCTUvsPM" TargetMode="External"/><Relationship Id="rId19" Type="http://schemas.openxmlformats.org/officeDocument/2006/relationships/hyperlink" Target="https://www.db.yugioh-card.com/yugiohdb/card_search.action?ope=2&amp;cid=5976" TargetMode="External"/><Relationship Id="rId18" Type="http://schemas.openxmlformats.org/officeDocument/2006/relationships/hyperlink" Target="https://www.db.yugioh-card.com/yugiohdb/card_search.action?ope=2&amp;cid=598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